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45035" w14:textId="77777777" w:rsidR="00C015E6" w:rsidRDefault="00C015E6"/>
    <w:tbl>
      <w:tblPr>
        <w:tblW w:w="0" w:type="auto"/>
        <w:tblInd w:w="-459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8646"/>
      </w:tblGrid>
      <w:tr w:rsidR="00FC5F23" w:rsidRPr="00FC5F23" w14:paraId="638E7F32" w14:textId="77777777" w:rsidTr="00A6766A">
        <w:tc>
          <w:tcPr>
            <w:tcW w:w="1701" w:type="dxa"/>
            <w:tcBorders>
              <w:right w:val="nil"/>
            </w:tcBorders>
          </w:tcPr>
          <w:p w14:paraId="53F5E3A2" w14:textId="3C003F5F" w:rsidR="00AE4E6C" w:rsidRDefault="00984763" w:rsidP="00631FEB">
            <w:r>
              <w:rPr>
                <w:noProof/>
              </w:rPr>
              <w:drawing>
                <wp:inline distT="0" distB="0" distL="0" distR="0" wp14:anchorId="708C0287" wp14:editId="57731E15">
                  <wp:extent cx="942975" cy="942975"/>
                  <wp:effectExtent l="0" t="0" r="9525" b="9525"/>
                  <wp:docPr id="12149453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94533" name="Picture 12149453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</w:tcBorders>
          </w:tcPr>
          <w:p w14:paraId="1B2AAAA6" w14:textId="77777777" w:rsidR="000004CF" w:rsidRPr="00631FEB" w:rsidRDefault="000004CF">
            <w:pPr>
              <w:pStyle w:val="Heading1"/>
              <w:ind w:left="176"/>
              <w:jc w:val="center"/>
              <w:rPr>
                <w:rFonts w:ascii="Arial Black" w:hAnsi="Arial Black"/>
                <w:b w:val="0"/>
                <w:color w:val="1F497D" w:themeColor="text2"/>
                <w:sz w:val="22"/>
                <w:szCs w:val="22"/>
              </w:rPr>
            </w:pPr>
          </w:p>
          <w:p w14:paraId="4EE17241" w14:textId="77777777" w:rsidR="00AE4E6C" w:rsidRPr="004A3A4D" w:rsidRDefault="00EE6256">
            <w:pPr>
              <w:pStyle w:val="Heading1"/>
              <w:ind w:left="176"/>
              <w:jc w:val="center"/>
              <w:rPr>
                <w:rFonts w:cs="Arial"/>
                <w:color w:val="1F497D" w:themeColor="text2"/>
                <w:sz w:val="36"/>
                <w:szCs w:val="36"/>
              </w:rPr>
            </w:pPr>
            <w:r w:rsidRPr="004A3A4D">
              <w:rPr>
                <w:rFonts w:cs="Arial"/>
                <w:color w:val="1F497D" w:themeColor="text2"/>
                <w:sz w:val="36"/>
                <w:szCs w:val="36"/>
              </w:rPr>
              <w:t>Sandy Langlands Well-being G</w:t>
            </w:r>
            <w:r w:rsidR="00AE4E6C" w:rsidRPr="004A3A4D">
              <w:rPr>
                <w:rFonts w:cs="Arial"/>
                <w:color w:val="1F497D" w:themeColor="text2"/>
                <w:sz w:val="36"/>
                <w:szCs w:val="36"/>
              </w:rPr>
              <w:t>rant</w:t>
            </w:r>
            <w:r w:rsidR="00D97891" w:rsidRPr="004A3A4D">
              <w:rPr>
                <w:rFonts w:cs="Arial"/>
                <w:color w:val="1F497D" w:themeColor="text2"/>
                <w:sz w:val="36"/>
                <w:szCs w:val="36"/>
              </w:rPr>
              <w:t xml:space="preserve"> Application</w:t>
            </w:r>
          </w:p>
          <w:p w14:paraId="39E8FA2F" w14:textId="77777777" w:rsidR="00AE4E6C" w:rsidRPr="00FC5F23" w:rsidRDefault="00AE4E6C">
            <w:pPr>
              <w:ind w:left="176"/>
              <w:jc w:val="center"/>
              <w:rPr>
                <w:rFonts w:ascii="Arial Narrow" w:hAnsi="Arial Narrow"/>
                <w:b/>
                <w:color w:val="1F497D" w:themeColor="text2"/>
              </w:rPr>
            </w:pPr>
          </w:p>
          <w:p w14:paraId="39D2BD5C" w14:textId="77777777" w:rsidR="00AE4E6C" w:rsidRPr="00FC5F23" w:rsidRDefault="00AE4E6C">
            <w:pPr>
              <w:ind w:left="176"/>
              <w:jc w:val="center"/>
              <w:rPr>
                <w:rFonts w:ascii="Arial Narrow" w:hAnsi="Arial Narrow"/>
                <w:color w:val="1F497D" w:themeColor="text2"/>
                <w:sz w:val="22"/>
              </w:rPr>
            </w:pPr>
            <w:r w:rsidRPr="00FC5F23">
              <w:rPr>
                <w:rFonts w:ascii="Arial Narrow" w:hAnsi="Arial Narrow"/>
                <w:color w:val="1F497D" w:themeColor="text2"/>
                <w:sz w:val="22"/>
              </w:rPr>
              <w:t>The Past and Present Women Police Association</w:t>
            </w:r>
            <w:r w:rsidR="00FC5F23" w:rsidRPr="00FC5F23">
              <w:rPr>
                <w:rFonts w:ascii="Arial Narrow" w:hAnsi="Arial Narrow"/>
                <w:color w:val="1F497D" w:themeColor="text2"/>
                <w:sz w:val="22"/>
              </w:rPr>
              <w:t xml:space="preserve"> of </w:t>
            </w:r>
            <w:r w:rsidRPr="00FC5F23">
              <w:rPr>
                <w:rFonts w:ascii="Arial Narrow" w:hAnsi="Arial Narrow"/>
                <w:color w:val="1F497D" w:themeColor="text2"/>
                <w:sz w:val="22"/>
              </w:rPr>
              <w:t>Victoria</w:t>
            </w:r>
            <w:r w:rsidR="00FC5F23" w:rsidRPr="00FC5F23">
              <w:rPr>
                <w:rFonts w:ascii="Arial Narrow" w:hAnsi="Arial Narrow"/>
                <w:color w:val="1F497D" w:themeColor="text2"/>
                <w:sz w:val="22"/>
              </w:rPr>
              <w:t xml:space="preserve"> Inc.</w:t>
            </w:r>
          </w:p>
          <w:p w14:paraId="64B7358E" w14:textId="77777777" w:rsidR="00AE4E6C" w:rsidRPr="00FC5F23" w:rsidRDefault="00AE4E6C">
            <w:pPr>
              <w:ind w:left="176"/>
              <w:jc w:val="center"/>
              <w:rPr>
                <w:rFonts w:ascii="Arial Narrow" w:hAnsi="Arial Narrow"/>
                <w:color w:val="1F497D" w:themeColor="text2"/>
                <w:sz w:val="18"/>
              </w:rPr>
            </w:pPr>
            <w:r w:rsidRPr="00FC5F23">
              <w:rPr>
                <w:rFonts w:ascii="Arial Narrow" w:hAnsi="Arial Narrow"/>
                <w:color w:val="1F497D" w:themeColor="text2"/>
                <w:sz w:val="18"/>
              </w:rPr>
              <w:t>ACN: A 0035417P</w:t>
            </w:r>
          </w:p>
        </w:tc>
      </w:tr>
    </w:tbl>
    <w:p w14:paraId="6CB28F9B" w14:textId="77777777" w:rsidR="00D8333F" w:rsidRPr="006872C7" w:rsidRDefault="00D8333F" w:rsidP="00087A5D">
      <w:pPr>
        <w:ind w:left="-567"/>
        <w:jc w:val="both"/>
        <w:rPr>
          <w:rFonts w:ascii="Arial" w:hAnsi="Arial" w:cs="Arial"/>
          <w:bCs/>
          <w:color w:val="17365D" w:themeColor="text2" w:themeShade="BF"/>
          <w:sz w:val="20"/>
          <w:shd w:val="clear" w:color="auto" w:fill="FFFFFF"/>
          <w:lang w:val="en-AU" w:eastAsia="en-AU"/>
        </w:rPr>
      </w:pPr>
      <w:r w:rsidRPr="006872C7">
        <w:rPr>
          <w:rFonts w:ascii="Arial" w:hAnsi="Arial" w:cs="Arial"/>
          <w:bCs/>
          <w:color w:val="17365D" w:themeColor="text2" w:themeShade="BF"/>
          <w:sz w:val="20"/>
          <w:shd w:val="clear" w:color="auto" w:fill="FFFFFF"/>
          <w:lang w:val="en-AU" w:eastAsia="en-AU"/>
        </w:rPr>
        <w:t xml:space="preserve">Sandra Joan Langlands, APM, Commander 17373 (Retired) </w:t>
      </w:r>
      <w:r w:rsidR="006872C7">
        <w:rPr>
          <w:rFonts w:ascii="Arial" w:hAnsi="Arial" w:cs="Arial"/>
          <w:bCs/>
          <w:color w:val="17365D" w:themeColor="text2" w:themeShade="BF"/>
          <w:sz w:val="20"/>
          <w:shd w:val="clear" w:color="auto" w:fill="FFFFFF"/>
          <w:lang w:val="en-AU" w:eastAsia="en-AU"/>
        </w:rPr>
        <w:t>was the inaugural p</w:t>
      </w:r>
      <w:r w:rsidRPr="006872C7">
        <w:rPr>
          <w:rFonts w:ascii="Arial" w:hAnsi="Arial" w:cs="Arial"/>
          <w:bCs/>
          <w:color w:val="17365D" w:themeColor="text2" w:themeShade="BF"/>
          <w:sz w:val="20"/>
          <w:shd w:val="clear" w:color="auto" w:fill="FFFFFF"/>
          <w:lang w:val="en-AU" w:eastAsia="en-AU"/>
        </w:rPr>
        <w:t xml:space="preserve">resident and a </w:t>
      </w:r>
      <w:r w:rsidR="006872C7">
        <w:rPr>
          <w:rFonts w:ascii="Arial" w:hAnsi="Arial" w:cs="Arial"/>
          <w:bCs/>
          <w:color w:val="17365D" w:themeColor="text2" w:themeShade="BF"/>
          <w:sz w:val="20"/>
          <w:shd w:val="clear" w:color="auto" w:fill="FFFFFF"/>
          <w:lang w:val="en-AU" w:eastAsia="en-AU"/>
        </w:rPr>
        <w:t>l</w:t>
      </w:r>
      <w:r w:rsidRPr="006872C7">
        <w:rPr>
          <w:rFonts w:ascii="Arial" w:hAnsi="Arial" w:cs="Arial"/>
          <w:bCs/>
          <w:color w:val="17365D" w:themeColor="text2" w:themeShade="BF"/>
          <w:sz w:val="20"/>
          <w:shd w:val="clear" w:color="auto" w:fill="FFFFFF"/>
          <w:lang w:val="en-AU" w:eastAsia="en-AU"/>
        </w:rPr>
        <w:t>ife member of the PPWPA.</w:t>
      </w:r>
    </w:p>
    <w:p w14:paraId="193C2379" w14:textId="77777777" w:rsidR="00D8333F" w:rsidRPr="006872C7" w:rsidRDefault="00D8333F" w:rsidP="00087A5D">
      <w:pPr>
        <w:ind w:left="-567"/>
        <w:jc w:val="both"/>
        <w:rPr>
          <w:rFonts w:ascii="Arial" w:hAnsi="Arial" w:cs="Arial"/>
          <w:bCs/>
          <w:color w:val="17365D" w:themeColor="text2" w:themeShade="BF"/>
          <w:sz w:val="20"/>
          <w:shd w:val="clear" w:color="auto" w:fill="FFFFFF"/>
          <w:lang w:val="en-AU" w:eastAsia="en-AU"/>
        </w:rPr>
      </w:pPr>
      <w:r w:rsidRPr="006872C7">
        <w:rPr>
          <w:rFonts w:ascii="Arial" w:hAnsi="Arial" w:cs="Arial"/>
          <w:bCs/>
          <w:color w:val="17365D" w:themeColor="text2" w:themeShade="BF"/>
          <w:sz w:val="20"/>
          <w:shd w:val="clear" w:color="auto" w:fill="FFFFFF"/>
          <w:lang w:val="en-AU" w:eastAsia="en-AU"/>
        </w:rPr>
        <w:t>The Sandy Langlands Well-being Grants are a lasting memorial to honour Sandy, who was very much a ‘people-person’.  She was always willing to give someone a hand and encouraged them to reach their full potential.  In keeping with her kind, caring traits, the criteria for the grant has a very wide scope; how will the grant improve the well-being of the applicant.</w:t>
      </w:r>
    </w:p>
    <w:p w14:paraId="33299DAB" w14:textId="77777777" w:rsidR="002F40CF" w:rsidRPr="00D8333F" w:rsidRDefault="002F40CF" w:rsidP="00087A5D">
      <w:pPr>
        <w:pBdr>
          <w:bottom w:val="single" w:sz="18" w:space="1" w:color="auto"/>
        </w:pBdr>
        <w:ind w:left="-426"/>
        <w:jc w:val="both"/>
        <w:rPr>
          <w:rFonts w:ascii="Arial" w:hAnsi="Arial"/>
          <w:sz w:val="8"/>
          <w:szCs w:val="8"/>
          <w:lang w:val="en-AU"/>
        </w:rPr>
      </w:pPr>
    </w:p>
    <w:p w14:paraId="5E927240" w14:textId="77777777" w:rsidR="00C015E6" w:rsidRDefault="006C12A3">
      <w:pPr>
        <w:ind w:left="-426"/>
        <w:rPr>
          <w:rFonts w:ascii="Arial" w:hAnsi="Arial"/>
          <w:sz w:val="20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5C6452F4" wp14:editId="0FCF45CB">
                <wp:simplePos x="0" y="0"/>
                <wp:positionH relativeFrom="column">
                  <wp:posOffset>-329565</wp:posOffset>
                </wp:positionH>
                <wp:positionV relativeFrom="paragraph">
                  <wp:posOffset>70485</wp:posOffset>
                </wp:positionV>
                <wp:extent cx="1247775" cy="306070"/>
                <wp:effectExtent l="0" t="0" r="28575" b="17780"/>
                <wp:wrapSquare wrapText="bothSides"/>
                <wp:docPr id="29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306070"/>
                        </a:xfrm>
                        <a:prstGeom prst="flowChartAlternateProcess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8E914" w14:textId="77777777" w:rsidR="00C015E6" w:rsidRPr="006E5841" w:rsidRDefault="00C015E6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6E5841">
                              <w:rPr>
                                <w:rFonts w:ascii="Arial" w:hAnsi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Personal Details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6452F4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64" o:spid="_x0000_s1026" type="#_x0000_t176" style="position:absolute;left:0;text-align:left;margin-left:-25.95pt;margin-top:5.55pt;width:98.25pt;height:24.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" o:allowincell="f" fillcolor="black">
                <v:textbox inset="1.5mm,,1.5mm">
                  <w:txbxContent>
                    <w:p w14:paraId="5338E914" w14:textId="77777777" w:rsidR="00C015E6" w:rsidRPr="006E5841" w:rsidRDefault="00C015E6">
                      <w:pPr>
                        <w:rPr>
                          <w:rFonts w:ascii="Arial" w:hAnsi="Arial"/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6E5841">
                        <w:rPr>
                          <w:rFonts w:ascii="Arial" w:hAnsi="Arial"/>
                          <w:b/>
                          <w:color w:val="FFFFFF"/>
                          <w:sz w:val="22"/>
                          <w:szCs w:val="22"/>
                        </w:rPr>
                        <w:t>Personal Details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35E5E1" w14:textId="77777777" w:rsidR="00C015E6" w:rsidRDefault="00C015E6">
      <w:pPr>
        <w:ind w:left="-426"/>
        <w:rPr>
          <w:rFonts w:ascii="Arial" w:hAnsi="Arial"/>
          <w:sz w:val="20"/>
        </w:rPr>
      </w:pPr>
    </w:p>
    <w:p w14:paraId="35C0C068" w14:textId="77777777" w:rsidR="00A77226" w:rsidRDefault="00A77226">
      <w:pPr>
        <w:ind w:left="-426"/>
        <w:rPr>
          <w:rFonts w:ascii="Arial" w:hAnsi="Arial"/>
          <w:sz w:val="20"/>
        </w:rPr>
      </w:pPr>
    </w:p>
    <w:p w14:paraId="3EA21D30" w14:textId="77777777" w:rsidR="006E5841" w:rsidRPr="006E5841" w:rsidRDefault="006E5841">
      <w:pPr>
        <w:ind w:left="-426"/>
        <w:rPr>
          <w:rFonts w:ascii="Arial" w:hAnsi="Arial"/>
          <w:sz w:val="8"/>
          <w:szCs w:val="8"/>
        </w:rPr>
      </w:pPr>
    </w:p>
    <w:p w14:paraId="6C46983F" w14:textId="77777777" w:rsidR="00A77226" w:rsidRDefault="00A77226">
      <w:pPr>
        <w:ind w:left="-426"/>
        <w:rPr>
          <w:rFonts w:ascii="Arial" w:hAnsi="Arial"/>
          <w:sz w:val="20"/>
        </w:rPr>
      </w:pPr>
      <w:r>
        <w:rPr>
          <w:rFonts w:ascii="Arial" w:hAnsi="Arial"/>
          <w:sz w:val="20"/>
        </w:rPr>
        <w:t>Full Name:</w:t>
      </w:r>
      <w:r>
        <w:rPr>
          <w:rFonts w:ascii="Arial" w:hAnsi="Arial"/>
          <w:sz w:val="20"/>
        </w:rPr>
        <w:tab/>
        <w:t>________________________________________________________________________________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6B4B929C" w14:textId="77777777" w:rsidR="00A77226" w:rsidRDefault="00A77226">
      <w:pPr>
        <w:ind w:left="-426"/>
        <w:rPr>
          <w:rFonts w:ascii="Arial" w:hAnsi="Arial"/>
          <w:sz w:val="20"/>
        </w:rPr>
      </w:pPr>
      <w:r>
        <w:rPr>
          <w:rFonts w:ascii="Arial" w:hAnsi="Arial"/>
          <w:sz w:val="20"/>
        </w:rPr>
        <w:t>Address:</w:t>
      </w:r>
      <w:r>
        <w:rPr>
          <w:rFonts w:ascii="Arial" w:hAnsi="Arial"/>
          <w:sz w:val="20"/>
        </w:rPr>
        <w:tab/>
        <w:t>_______________________________________________________________ P/C</w:t>
      </w:r>
      <w:r w:rsidR="00D70D9A"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 xml:space="preserve">  ________</w:t>
      </w:r>
    </w:p>
    <w:p w14:paraId="4D444FE6" w14:textId="77777777" w:rsidR="00A77226" w:rsidRDefault="00A77226">
      <w:pPr>
        <w:ind w:left="-426"/>
        <w:rPr>
          <w:rFonts w:ascii="Arial" w:hAnsi="Arial"/>
          <w:sz w:val="20"/>
        </w:rPr>
      </w:pPr>
    </w:p>
    <w:p w14:paraId="50BA13AE" w14:textId="77777777" w:rsidR="00A77226" w:rsidRDefault="00A77226">
      <w:pPr>
        <w:ind w:left="-426"/>
        <w:rPr>
          <w:rFonts w:ascii="Arial" w:hAnsi="Arial"/>
          <w:sz w:val="20"/>
        </w:rPr>
      </w:pPr>
      <w:r>
        <w:rPr>
          <w:rFonts w:ascii="Arial" w:hAnsi="Arial"/>
          <w:sz w:val="20"/>
        </w:rPr>
        <w:t>Mobile:</w:t>
      </w:r>
      <w:r>
        <w:rPr>
          <w:rFonts w:ascii="Arial" w:hAnsi="Arial"/>
          <w:sz w:val="20"/>
        </w:rPr>
        <w:tab/>
        <w:t>_______________________________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Home phone:</w:t>
      </w:r>
      <w:r>
        <w:rPr>
          <w:rFonts w:ascii="Arial" w:hAnsi="Arial"/>
          <w:sz w:val="20"/>
        </w:rPr>
        <w:tab/>
        <w:t>_____________________</w:t>
      </w:r>
    </w:p>
    <w:p w14:paraId="0D91CDFC" w14:textId="77777777" w:rsidR="00A77226" w:rsidRDefault="00A77226">
      <w:pPr>
        <w:ind w:left="-426"/>
        <w:rPr>
          <w:rFonts w:ascii="Arial" w:hAnsi="Arial"/>
          <w:sz w:val="20"/>
        </w:rPr>
      </w:pPr>
    </w:p>
    <w:p w14:paraId="2D97F2DF" w14:textId="77777777" w:rsidR="00A77226" w:rsidRDefault="00A77226">
      <w:pPr>
        <w:ind w:left="-426"/>
        <w:rPr>
          <w:rFonts w:ascii="Arial" w:hAnsi="Arial"/>
          <w:sz w:val="20"/>
        </w:rPr>
      </w:pPr>
      <w:r>
        <w:rPr>
          <w:rFonts w:ascii="Arial" w:hAnsi="Arial"/>
          <w:sz w:val="20"/>
        </w:rPr>
        <w:t>Email:</w:t>
      </w:r>
      <w:r>
        <w:rPr>
          <w:rFonts w:ascii="Arial" w:hAnsi="Arial"/>
          <w:sz w:val="20"/>
        </w:rPr>
        <w:tab/>
        <w:t>__________________________________________________________</w:t>
      </w:r>
    </w:p>
    <w:p w14:paraId="394D22F0" w14:textId="77777777" w:rsidR="00C015E6" w:rsidRPr="00D8333F" w:rsidRDefault="00C015E6" w:rsidP="00A77226">
      <w:pPr>
        <w:pBdr>
          <w:bottom w:val="single" w:sz="18" w:space="1" w:color="auto"/>
        </w:pBdr>
        <w:ind w:left="-426"/>
        <w:rPr>
          <w:rFonts w:ascii="Arial" w:hAnsi="Arial"/>
          <w:sz w:val="8"/>
          <w:szCs w:val="8"/>
        </w:rPr>
      </w:pPr>
    </w:p>
    <w:p w14:paraId="5F42276E" w14:textId="77777777" w:rsidR="00C015E6" w:rsidRDefault="006C12A3">
      <w:pPr>
        <w:ind w:left="-426"/>
        <w:rPr>
          <w:rFonts w:ascii="Arial" w:hAnsi="Arial"/>
          <w:sz w:val="20"/>
        </w:rPr>
      </w:pPr>
      <w:r>
        <w:rPr>
          <w:rFonts w:ascii="Arial" w:hAnsi="Arial"/>
          <w:noProof/>
          <w:sz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1DB5267C" wp14:editId="49921D31">
                <wp:simplePos x="0" y="0"/>
                <wp:positionH relativeFrom="column">
                  <wp:posOffset>-329565</wp:posOffset>
                </wp:positionH>
                <wp:positionV relativeFrom="paragraph">
                  <wp:posOffset>52070</wp:posOffset>
                </wp:positionV>
                <wp:extent cx="1438275" cy="306070"/>
                <wp:effectExtent l="0" t="0" r="28575" b="17780"/>
                <wp:wrapSquare wrapText="bothSides"/>
                <wp:docPr id="11" name="Auto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306070"/>
                        </a:xfrm>
                        <a:prstGeom prst="flowChartAlternateProcess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DE2B3" w14:textId="77777777" w:rsidR="00C015E6" w:rsidRPr="006E5841" w:rsidRDefault="00D70D9A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6E5841">
                              <w:rPr>
                                <w:rFonts w:ascii="Arial" w:hAnsi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 xml:space="preserve">Application </w:t>
                            </w:r>
                            <w:r w:rsidR="00C015E6" w:rsidRPr="006E5841">
                              <w:rPr>
                                <w:rFonts w:ascii="Arial" w:hAnsi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Details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5267C" id="AutoShape 165" o:spid="_x0000_s1027" type="#_x0000_t176" style="position:absolute;left:0;text-align:left;margin-left:-25.95pt;margin-top:4.1pt;width:113.25pt;height:24.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" o:allowincell="f" fillcolor="black">
                <v:textbox inset="1.5mm,,1.5mm">
                  <w:txbxContent>
                    <w:p w14:paraId="7CCDE2B3" w14:textId="77777777" w:rsidR="00C015E6" w:rsidRPr="006E5841" w:rsidRDefault="00D70D9A">
                      <w:pPr>
                        <w:rPr>
                          <w:rFonts w:ascii="Arial" w:hAnsi="Arial"/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6E5841">
                        <w:rPr>
                          <w:rFonts w:ascii="Arial" w:hAnsi="Arial"/>
                          <w:b/>
                          <w:color w:val="FFFFFF"/>
                          <w:sz w:val="22"/>
                          <w:szCs w:val="22"/>
                        </w:rPr>
                        <w:t xml:space="preserve">Application </w:t>
                      </w:r>
                      <w:r w:rsidR="00C015E6" w:rsidRPr="006E5841">
                        <w:rPr>
                          <w:rFonts w:ascii="Arial" w:hAnsi="Arial"/>
                          <w:b/>
                          <w:color w:val="FFFFFF"/>
                          <w:sz w:val="22"/>
                          <w:szCs w:val="22"/>
                        </w:rPr>
                        <w:t>Details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7EF836D" w14:textId="77777777" w:rsidR="00D70D9A" w:rsidRDefault="00D70D9A" w:rsidP="00D70D9A">
      <w:pPr>
        <w:pStyle w:val="BodyTextIndent2"/>
        <w:spacing w:before="0"/>
        <w:ind w:left="0" w:hanging="426"/>
        <w:rPr>
          <w:sz w:val="22"/>
          <w:szCs w:val="22"/>
        </w:rPr>
      </w:pPr>
    </w:p>
    <w:p w14:paraId="0A91A59F" w14:textId="34C1F9AB" w:rsidR="00D70D9A" w:rsidRDefault="00D70D9A" w:rsidP="00D70D9A">
      <w:pPr>
        <w:pStyle w:val="BodyTextIndent2"/>
        <w:spacing w:before="0"/>
        <w:ind w:left="0" w:hanging="426"/>
        <w:rPr>
          <w:sz w:val="22"/>
          <w:szCs w:val="22"/>
        </w:rPr>
      </w:pPr>
    </w:p>
    <w:p w14:paraId="108B8102" w14:textId="77777777" w:rsidR="00D70D9A" w:rsidRPr="00D70D9A" w:rsidRDefault="00D70D9A" w:rsidP="00D70D9A">
      <w:pPr>
        <w:pStyle w:val="BodyTextIndent2"/>
        <w:spacing w:before="0"/>
        <w:ind w:left="0" w:hanging="426"/>
      </w:pPr>
      <w:r w:rsidRPr="00D70D9A">
        <w:t xml:space="preserve">Summary of </w:t>
      </w:r>
      <w:proofErr w:type="gramStart"/>
      <w:r w:rsidRPr="00D70D9A">
        <w:t>application:_</w:t>
      </w:r>
      <w:proofErr w:type="gramEnd"/>
      <w:r w:rsidRPr="00D70D9A">
        <w:t>____________________________________________________</w:t>
      </w:r>
    </w:p>
    <w:p w14:paraId="52E0DEB3" w14:textId="77777777" w:rsidR="00D70D9A" w:rsidRPr="00087A5D" w:rsidRDefault="00D70D9A" w:rsidP="00D70D9A">
      <w:pPr>
        <w:pStyle w:val="BodyTextIndent2"/>
        <w:spacing w:before="0"/>
        <w:ind w:left="0" w:hanging="426"/>
        <w:rPr>
          <w:sz w:val="8"/>
          <w:szCs w:val="8"/>
        </w:rPr>
      </w:pPr>
    </w:p>
    <w:p w14:paraId="17CC62FB" w14:textId="77777777" w:rsidR="00D70D9A" w:rsidRPr="00D70D9A" w:rsidRDefault="00D70D9A" w:rsidP="00D70D9A">
      <w:pPr>
        <w:pStyle w:val="BodyTextIndent2"/>
        <w:spacing w:before="0"/>
        <w:ind w:left="-426"/>
      </w:pPr>
      <w:r w:rsidRPr="00D70D9A">
        <w:t>Please attach details (up to 500 words) of the activity or item that you are seeking funding for, outlining the expected benefit of receiving a grant.</w:t>
      </w:r>
    </w:p>
    <w:p w14:paraId="16FDE485" w14:textId="77777777" w:rsidR="00D70D9A" w:rsidRPr="00087A5D" w:rsidRDefault="00D70D9A" w:rsidP="00D70D9A">
      <w:pPr>
        <w:pStyle w:val="BodyTextIndent2"/>
        <w:spacing w:before="0"/>
        <w:ind w:left="0"/>
        <w:rPr>
          <w:sz w:val="8"/>
          <w:szCs w:val="8"/>
        </w:rPr>
      </w:pPr>
    </w:p>
    <w:p w14:paraId="253471AC" w14:textId="77777777" w:rsidR="00D70D9A" w:rsidRPr="00D70D9A" w:rsidRDefault="00D70D9A" w:rsidP="00D70D9A">
      <w:pPr>
        <w:pStyle w:val="BodyTextIndent2"/>
        <w:tabs>
          <w:tab w:val="left" w:pos="4830"/>
          <w:tab w:val="right" w:pos="9638"/>
        </w:tabs>
        <w:spacing w:before="0"/>
        <w:jc w:val="both"/>
      </w:pPr>
      <w:r w:rsidRPr="00D70D9A">
        <w:t xml:space="preserve">Amount applying </w:t>
      </w:r>
      <w:proofErr w:type="gramStart"/>
      <w:r w:rsidRPr="00D70D9A">
        <w:t>for:_</w:t>
      </w:r>
      <w:proofErr w:type="gramEnd"/>
      <w:r w:rsidRPr="00D70D9A">
        <w:t>__________________________</w:t>
      </w:r>
    </w:p>
    <w:p w14:paraId="67F9A587" w14:textId="77777777" w:rsidR="00C015E6" w:rsidRPr="00D70D9A" w:rsidRDefault="00C015E6">
      <w:pPr>
        <w:pStyle w:val="BodyTextIndent2"/>
        <w:pBdr>
          <w:bottom w:val="single" w:sz="12" w:space="1" w:color="auto"/>
        </w:pBdr>
        <w:tabs>
          <w:tab w:val="left" w:pos="4095"/>
          <w:tab w:val="left" w:pos="4320"/>
          <w:tab w:val="left" w:pos="5040"/>
          <w:tab w:val="left" w:pos="5760"/>
          <w:tab w:val="right" w:pos="9638"/>
        </w:tabs>
        <w:jc w:val="right"/>
        <w:rPr>
          <w:sz w:val="8"/>
          <w:szCs w:val="8"/>
        </w:rPr>
      </w:pPr>
    </w:p>
    <w:p w14:paraId="6F502846" w14:textId="77777777" w:rsidR="00C015E6" w:rsidRPr="006E5841" w:rsidRDefault="006C12A3">
      <w:pPr>
        <w:rPr>
          <w:szCs w:val="24"/>
        </w:rPr>
      </w:pPr>
      <w:r>
        <w:rPr>
          <w:noProof/>
          <w:sz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576B8D8" wp14:editId="369DFA5B">
                <wp:simplePos x="0" y="0"/>
                <wp:positionH relativeFrom="column">
                  <wp:posOffset>-329565</wp:posOffset>
                </wp:positionH>
                <wp:positionV relativeFrom="paragraph">
                  <wp:posOffset>158750</wp:posOffset>
                </wp:positionV>
                <wp:extent cx="1514475" cy="306070"/>
                <wp:effectExtent l="0" t="0" r="28575" b="17780"/>
                <wp:wrapSquare wrapText="bothSides"/>
                <wp:docPr id="7" name="AutoShap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306070"/>
                        </a:xfrm>
                        <a:prstGeom prst="flowChartAlternateProcess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9AB6A" w14:textId="77777777" w:rsidR="00C015E6" w:rsidRPr="006E5841" w:rsidRDefault="00D70D9A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6E5841"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Terms of the Grant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6B8D8" id="AutoShape 205" o:spid="_x0000_s1028" type="#_x0000_t176" style="position:absolute;margin-left:-25.95pt;margin-top:12.5pt;width:119.25pt;height:24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" o:allowincell="f" fillcolor="black">
                <v:textbox inset="1.5mm,,1.5mm">
                  <w:txbxContent>
                    <w:p w14:paraId="7F59AB6A" w14:textId="77777777" w:rsidR="00C015E6" w:rsidRPr="006E5841" w:rsidRDefault="00D70D9A">
                      <w:pPr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6E5841"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22"/>
                        </w:rPr>
                        <w:t>Terms of the Grant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25E569" w14:textId="77777777" w:rsidR="00C015E6" w:rsidRPr="006E5841" w:rsidRDefault="00C015E6">
      <w:pPr>
        <w:rPr>
          <w:szCs w:val="24"/>
        </w:rPr>
      </w:pPr>
    </w:p>
    <w:p w14:paraId="55DEE135" w14:textId="77777777" w:rsidR="00C015E6" w:rsidRPr="006E5841" w:rsidRDefault="00C015E6">
      <w:pPr>
        <w:rPr>
          <w:szCs w:val="24"/>
        </w:rPr>
      </w:pPr>
    </w:p>
    <w:p w14:paraId="62729607" w14:textId="77777777" w:rsidR="00D70D9A" w:rsidRPr="00D70D9A" w:rsidRDefault="00D70D9A" w:rsidP="00D70D9A">
      <w:pPr>
        <w:numPr>
          <w:ilvl w:val="0"/>
          <w:numId w:val="5"/>
        </w:numPr>
        <w:tabs>
          <w:tab w:val="clear" w:pos="720"/>
          <w:tab w:val="num" w:pos="426"/>
        </w:tabs>
        <w:spacing w:line="276" w:lineRule="auto"/>
        <w:ind w:hanging="720"/>
        <w:rPr>
          <w:rFonts w:ascii="Arial" w:hAnsi="Arial" w:cs="Arial"/>
          <w:sz w:val="20"/>
        </w:rPr>
      </w:pPr>
      <w:r w:rsidRPr="00D70D9A">
        <w:rPr>
          <w:rFonts w:ascii="Arial" w:hAnsi="Arial" w:cs="Arial"/>
          <w:sz w:val="20"/>
        </w:rPr>
        <w:t>Application to be made on this application form.</w:t>
      </w:r>
    </w:p>
    <w:p w14:paraId="60F27A56" w14:textId="77777777" w:rsidR="00D70D9A" w:rsidRPr="00D70D9A" w:rsidRDefault="00D70D9A" w:rsidP="00D70D9A">
      <w:pPr>
        <w:numPr>
          <w:ilvl w:val="0"/>
          <w:numId w:val="5"/>
        </w:numPr>
        <w:tabs>
          <w:tab w:val="clear" w:pos="720"/>
          <w:tab w:val="num" w:pos="426"/>
        </w:tabs>
        <w:spacing w:line="276" w:lineRule="auto"/>
        <w:ind w:hanging="720"/>
        <w:rPr>
          <w:rFonts w:ascii="Arial" w:hAnsi="Arial" w:cs="Arial"/>
          <w:sz w:val="20"/>
        </w:rPr>
      </w:pPr>
      <w:r w:rsidRPr="00D70D9A">
        <w:rPr>
          <w:rFonts w:ascii="Arial" w:hAnsi="Arial"/>
          <w:sz w:val="20"/>
        </w:rPr>
        <w:t xml:space="preserve">Applicant must be a </w:t>
      </w:r>
      <w:r w:rsidRPr="00D70D9A">
        <w:rPr>
          <w:rFonts w:ascii="Arial" w:hAnsi="Arial"/>
          <w:b/>
          <w:sz w:val="20"/>
        </w:rPr>
        <w:t xml:space="preserve">current financial or Over 70’s </w:t>
      </w:r>
      <w:r w:rsidRPr="00D70D9A">
        <w:rPr>
          <w:rFonts w:ascii="Arial" w:hAnsi="Arial"/>
          <w:sz w:val="20"/>
        </w:rPr>
        <w:t>member of the PPWPA</w:t>
      </w:r>
    </w:p>
    <w:p w14:paraId="514C0F61" w14:textId="77777777" w:rsidR="00D70D9A" w:rsidRPr="00D70D9A" w:rsidRDefault="00D70D9A" w:rsidP="00D70D9A">
      <w:pPr>
        <w:numPr>
          <w:ilvl w:val="0"/>
          <w:numId w:val="5"/>
        </w:numPr>
        <w:tabs>
          <w:tab w:val="clear" w:pos="720"/>
          <w:tab w:val="num" w:pos="426"/>
        </w:tabs>
        <w:spacing w:line="276" w:lineRule="auto"/>
        <w:ind w:hanging="720"/>
        <w:rPr>
          <w:rFonts w:ascii="Arial" w:hAnsi="Arial" w:cs="Arial"/>
          <w:sz w:val="20"/>
        </w:rPr>
      </w:pPr>
      <w:r w:rsidRPr="00D70D9A">
        <w:rPr>
          <w:rFonts w:ascii="Arial" w:hAnsi="Arial" w:cs="Arial"/>
          <w:sz w:val="20"/>
        </w:rPr>
        <w:t>Must have been a member of PPWPA for the 12 months preceding the close of applications.</w:t>
      </w:r>
    </w:p>
    <w:p w14:paraId="6DF6E9C8" w14:textId="77777777" w:rsidR="00D70D9A" w:rsidRPr="00D70D9A" w:rsidRDefault="00D70D9A" w:rsidP="00D70D9A">
      <w:pPr>
        <w:numPr>
          <w:ilvl w:val="0"/>
          <w:numId w:val="5"/>
        </w:numPr>
        <w:tabs>
          <w:tab w:val="clear" w:pos="720"/>
        </w:tabs>
        <w:spacing w:line="276" w:lineRule="auto"/>
        <w:ind w:left="426" w:hanging="426"/>
        <w:rPr>
          <w:rFonts w:ascii="Arial" w:hAnsi="Arial" w:cs="Arial"/>
          <w:sz w:val="20"/>
        </w:rPr>
      </w:pPr>
      <w:r w:rsidRPr="00D70D9A">
        <w:rPr>
          <w:rFonts w:ascii="Arial" w:hAnsi="Arial" w:cs="Arial"/>
          <w:sz w:val="20"/>
        </w:rPr>
        <w:t>Five (5) grants of up to $200 each are available annually.</w:t>
      </w:r>
    </w:p>
    <w:p w14:paraId="34738CED" w14:textId="77777777" w:rsidR="00D70D9A" w:rsidRPr="00D70D9A" w:rsidRDefault="00D70D9A" w:rsidP="00D70D9A">
      <w:pPr>
        <w:numPr>
          <w:ilvl w:val="0"/>
          <w:numId w:val="5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Arial" w:hAnsi="Arial" w:cs="Arial"/>
          <w:sz w:val="20"/>
        </w:rPr>
      </w:pPr>
      <w:r w:rsidRPr="00D70D9A">
        <w:rPr>
          <w:rFonts w:ascii="Arial" w:hAnsi="Arial" w:cs="Arial"/>
          <w:sz w:val="20"/>
        </w:rPr>
        <w:t>If an application is unsuccessful, the applicant may reapply the following year, however a person may receive a grant only once per three years.</w:t>
      </w:r>
    </w:p>
    <w:p w14:paraId="4FF22FE5" w14:textId="77777777" w:rsidR="00D70D9A" w:rsidRPr="00D70D9A" w:rsidRDefault="00D70D9A" w:rsidP="00D70D9A">
      <w:pPr>
        <w:numPr>
          <w:ilvl w:val="0"/>
          <w:numId w:val="5"/>
        </w:numPr>
        <w:tabs>
          <w:tab w:val="clear" w:pos="720"/>
          <w:tab w:val="num" w:pos="426"/>
        </w:tabs>
        <w:spacing w:line="276" w:lineRule="auto"/>
        <w:ind w:hanging="720"/>
        <w:rPr>
          <w:rFonts w:ascii="Arial" w:hAnsi="Arial" w:cs="Arial"/>
          <w:sz w:val="20"/>
        </w:rPr>
      </w:pPr>
      <w:r w:rsidRPr="00D70D9A">
        <w:rPr>
          <w:rFonts w:ascii="Arial" w:hAnsi="Arial" w:cs="Arial"/>
          <w:sz w:val="20"/>
        </w:rPr>
        <w:t>The application must describe the benefit expected from the grant.</w:t>
      </w:r>
    </w:p>
    <w:p w14:paraId="19244F31" w14:textId="77777777" w:rsidR="00D70D9A" w:rsidRPr="00D70D9A" w:rsidRDefault="00D70D9A" w:rsidP="00D70D9A">
      <w:pPr>
        <w:numPr>
          <w:ilvl w:val="0"/>
          <w:numId w:val="5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Arial" w:hAnsi="Arial" w:cs="Arial"/>
          <w:sz w:val="20"/>
        </w:rPr>
      </w:pPr>
      <w:r w:rsidRPr="00D70D9A">
        <w:rPr>
          <w:rFonts w:ascii="Arial" w:hAnsi="Arial" w:cs="Arial"/>
          <w:sz w:val="20"/>
        </w:rPr>
        <w:t>An application may be made on behalf of a person meeting the above criteria</w:t>
      </w:r>
      <w:r w:rsidR="004A3A4D">
        <w:rPr>
          <w:rFonts w:ascii="Arial" w:hAnsi="Arial" w:cs="Arial"/>
          <w:sz w:val="20"/>
        </w:rPr>
        <w:t xml:space="preserve"> or </w:t>
      </w:r>
      <w:r w:rsidRPr="00D70D9A">
        <w:rPr>
          <w:rFonts w:ascii="Arial" w:hAnsi="Arial" w:cs="Arial"/>
          <w:sz w:val="20"/>
        </w:rPr>
        <w:t>by another member of the PPWPA.</w:t>
      </w:r>
    </w:p>
    <w:p w14:paraId="20FECCF7" w14:textId="77777777" w:rsidR="00D70D9A" w:rsidRPr="00D70D9A" w:rsidRDefault="00D70D9A" w:rsidP="00D70D9A">
      <w:pPr>
        <w:numPr>
          <w:ilvl w:val="0"/>
          <w:numId w:val="5"/>
        </w:numPr>
        <w:tabs>
          <w:tab w:val="clear" w:pos="720"/>
          <w:tab w:val="num" w:pos="426"/>
        </w:tabs>
        <w:spacing w:line="276" w:lineRule="auto"/>
        <w:ind w:hanging="720"/>
        <w:rPr>
          <w:rFonts w:ascii="Arial" w:hAnsi="Arial" w:cs="Arial"/>
          <w:sz w:val="20"/>
        </w:rPr>
      </w:pPr>
      <w:r w:rsidRPr="00D70D9A">
        <w:rPr>
          <w:rFonts w:ascii="Arial" w:hAnsi="Arial" w:cs="Arial"/>
          <w:sz w:val="20"/>
        </w:rPr>
        <w:t>All decisions of the PPWPA Committee are final and will not be discussed.</w:t>
      </w:r>
    </w:p>
    <w:p w14:paraId="6A09E21D" w14:textId="77777777" w:rsidR="00D70D9A" w:rsidRPr="00D70D9A" w:rsidRDefault="00D70D9A" w:rsidP="00D70D9A">
      <w:pPr>
        <w:numPr>
          <w:ilvl w:val="0"/>
          <w:numId w:val="5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Arial" w:hAnsi="Arial" w:cs="Arial"/>
          <w:sz w:val="20"/>
        </w:rPr>
      </w:pPr>
      <w:r w:rsidRPr="00D70D9A">
        <w:rPr>
          <w:rFonts w:ascii="Arial" w:hAnsi="Arial" w:cs="Arial"/>
          <w:sz w:val="20"/>
        </w:rPr>
        <w:t>An application may be made prior to paying the costs involved; however, funds will not be transferred to a recipient until an appropriate receipt (or copy) is received by the PPWPA.</w:t>
      </w:r>
    </w:p>
    <w:p w14:paraId="18347031" w14:textId="29EC8A3A" w:rsidR="00D70D9A" w:rsidRPr="00D70D9A" w:rsidRDefault="00D70D9A" w:rsidP="00D70D9A">
      <w:pPr>
        <w:numPr>
          <w:ilvl w:val="0"/>
          <w:numId w:val="5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Arial" w:hAnsi="Arial" w:cs="Arial"/>
          <w:sz w:val="20"/>
        </w:rPr>
      </w:pPr>
      <w:r w:rsidRPr="00D70D9A">
        <w:rPr>
          <w:rFonts w:ascii="Arial" w:hAnsi="Arial" w:cs="Arial"/>
          <w:sz w:val="20"/>
        </w:rPr>
        <w:t xml:space="preserve">Applications close on </w:t>
      </w:r>
      <w:r w:rsidR="001D0CA8">
        <w:rPr>
          <w:rFonts w:ascii="Arial" w:hAnsi="Arial" w:cs="Arial"/>
          <w:sz w:val="20"/>
        </w:rPr>
        <w:t>19</w:t>
      </w:r>
      <w:r w:rsidRPr="00D70D9A">
        <w:rPr>
          <w:rFonts w:ascii="Arial" w:hAnsi="Arial" w:cs="Arial"/>
          <w:sz w:val="20"/>
        </w:rPr>
        <w:t xml:space="preserve"> </w:t>
      </w:r>
      <w:proofErr w:type="gramStart"/>
      <w:r w:rsidRPr="00D70D9A">
        <w:rPr>
          <w:rFonts w:ascii="Arial" w:hAnsi="Arial" w:cs="Arial"/>
          <w:sz w:val="20"/>
        </w:rPr>
        <w:t>September,</w:t>
      </w:r>
      <w:proofErr w:type="gramEnd"/>
      <w:r w:rsidRPr="00D70D9A">
        <w:rPr>
          <w:rFonts w:ascii="Arial" w:hAnsi="Arial" w:cs="Arial"/>
          <w:sz w:val="20"/>
        </w:rPr>
        <w:t xml:space="preserve"> 202</w:t>
      </w:r>
      <w:r w:rsidR="001D0CA8">
        <w:rPr>
          <w:rFonts w:ascii="Arial" w:hAnsi="Arial" w:cs="Arial"/>
          <w:sz w:val="20"/>
        </w:rPr>
        <w:t>5</w:t>
      </w:r>
      <w:r w:rsidRPr="00D70D9A">
        <w:rPr>
          <w:rFonts w:ascii="Arial" w:hAnsi="Arial" w:cs="Arial"/>
          <w:sz w:val="20"/>
        </w:rPr>
        <w:t>.</w:t>
      </w:r>
    </w:p>
    <w:p w14:paraId="2EC0D2BB" w14:textId="77777777" w:rsidR="00D70D9A" w:rsidRPr="00087A5D" w:rsidRDefault="00D70D9A" w:rsidP="00D70D9A">
      <w:pPr>
        <w:spacing w:line="276" w:lineRule="auto"/>
        <w:ind w:hanging="426"/>
        <w:rPr>
          <w:rFonts w:ascii="Arial" w:hAnsi="Arial"/>
          <w:sz w:val="8"/>
          <w:szCs w:val="8"/>
        </w:rPr>
      </w:pPr>
    </w:p>
    <w:p w14:paraId="36611BFD" w14:textId="77777777" w:rsidR="00D70D9A" w:rsidRPr="00D70D9A" w:rsidRDefault="00D70D9A" w:rsidP="00D70D9A">
      <w:pPr>
        <w:tabs>
          <w:tab w:val="left" w:pos="-284"/>
          <w:tab w:val="left" w:pos="0"/>
        </w:tabs>
        <w:rPr>
          <w:rFonts w:ascii="Arial" w:hAnsi="Arial"/>
          <w:b/>
          <w:sz w:val="20"/>
        </w:rPr>
      </w:pPr>
      <w:r w:rsidRPr="00D70D9A">
        <w:rPr>
          <w:rFonts w:ascii="Arial" w:hAnsi="Arial"/>
          <w:sz w:val="20"/>
        </w:rPr>
        <w:t xml:space="preserve">All enquiries to </w:t>
      </w:r>
      <w:hyperlink r:id="rId7" w:history="1">
        <w:r w:rsidRPr="00D70D9A">
          <w:rPr>
            <w:rStyle w:val="Hyperlink"/>
            <w:rFonts w:ascii="Arial" w:hAnsi="Arial"/>
            <w:sz w:val="20"/>
          </w:rPr>
          <w:t>ppwpacontact@gmail.com</w:t>
        </w:r>
      </w:hyperlink>
    </w:p>
    <w:p w14:paraId="467B7A66" w14:textId="77777777" w:rsidR="00D70D9A" w:rsidRPr="00087A5D" w:rsidRDefault="00D70D9A" w:rsidP="00D70D9A">
      <w:pPr>
        <w:rPr>
          <w:rFonts w:ascii="Arial" w:hAnsi="Arial"/>
          <w:sz w:val="8"/>
          <w:szCs w:val="8"/>
        </w:rPr>
      </w:pPr>
    </w:p>
    <w:p w14:paraId="0A136B75" w14:textId="77777777" w:rsidR="00D70D9A" w:rsidRPr="00D70D9A" w:rsidRDefault="000678D0" w:rsidP="00D70D9A">
      <w:pPr>
        <w:tabs>
          <w:tab w:val="left" w:pos="-284"/>
          <w:tab w:val="left" w:pos="0"/>
        </w:tabs>
        <w:rPr>
          <w:rFonts w:ascii="Arial" w:hAnsi="Arial"/>
          <w:b/>
          <w:sz w:val="20"/>
        </w:rPr>
      </w:pPr>
      <w:r>
        <w:rPr>
          <w:noProof/>
          <w:sz w:val="22"/>
          <w:szCs w:val="22"/>
          <w:lang w:val="en-AU" w:eastAsia="en-AU"/>
        </w:rPr>
        <w:drawing>
          <wp:anchor distT="0" distB="0" distL="114300" distR="114300" simplePos="0" relativeHeight="251658240" behindDoc="0" locked="0" layoutInCell="1" allowOverlap="1" wp14:anchorId="659A3E43" wp14:editId="69537BEF">
            <wp:simplePos x="0" y="0"/>
            <wp:positionH relativeFrom="column">
              <wp:posOffset>4757420</wp:posOffset>
            </wp:positionH>
            <wp:positionV relativeFrom="paragraph">
              <wp:posOffset>144780</wp:posOffset>
            </wp:positionV>
            <wp:extent cx="1600200" cy="962660"/>
            <wp:effectExtent l="0" t="0" r="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62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0D9A" w:rsidRPr="00D70D9A">
        <w:rPr>
          <w:rFonts w:ascii="Arial" w:hAnsi="Arial"/>
          <w:b/>
          <w:sz w:val="20"/>
        </w:rPr>
        <w:t xml:space="preserve">Please forward your completed application form to: </w:t>
      </w:r>
      <w:hyperlink r:id="rId9" w:history="1">
        <w:r w:rsidR="00D70D9A" w:rsidRPr="00D70D9A">
          <w:rPr>
            <w:rStyle w:val="Hyperlink"/>
            <w:rFonts w:ascii="Arial" w:hAnsi="Arial"/>
            <w:sz w:val="20"/>
          </w:rPr>
          <w:t>ppwpacontact@gmail.com</w:t>
        </w:r>
      </w:hyperlink>
    </w:p>
    <w:p w14:paraId="260E1729" w14:textId="77777777" w:rsidR="00D70D9A" w:rsidRPr="00087A5D" w:rsidRDefault="00D70D9A" w:rsidP="00D70D9A">
      <w:pPr>
        <w:ind w:left="2160"/>
        <w:rPr>
          <w:rFonts w:ascii="Arial" w:hAnsi="Arial"/>
          <w:sz w:val="8"/>
          <w:szCs w:val="8"/>
        </w:rPr>
      </w:pPr>
    </w:p>
    <w:p w14:paraId="059B4774" w14:textId="77777777" w:rsidR="00D70D9A" w:rsidRPr="000678D0" w:rsidRDefault="00D70D9A" w:rsidP="00D70D9A">
      <w:pPr>
        <w:rPr>
          <w:sz w:val="20"/>
        </w:rPr>
      </w:pPr>
      <w:r w:rsidRPr="000678D0">
        <w:rPr>
          <w:rFonts w:ascii="Arial" w:hAnsi="Arial"/>
          <w:sz w:val="20"/>
        </w:rPr>
        <w:t>Or PPWPA, PO Box 104, Sandringham. VIC 3191</w:t>
      </w:r>
    </w:p>
    <w:p w14:paraId="3110F287" w14:textId="77777777" w:rsidR="00087A5D" w:rsidRPr="00087A5D" w:rsidRDefault="00087A5D" w:rsidP="00087A5D">
      <w:pPr>
        <w:spacing w:line="360" w:lineRule="auto"/>
        <w:rPr>
          <w:rFonts w:ascii="Arial" w:hAnsi="Arial" w:cs="Arial"/>
          <w:sz w:val="8"/>
          <w:szCs w:val="8"/>
        </w:rPr>
      </w:pPr>
    </w:p>
    <w:p w14:paraId="7234E029" w14:textId="77777777" w:rsidR="000678D0" w:rsidRPr="000678D0" w:rsidRDefault="00087A5D" w:rsidP="00087A5D">
      <w:pPr>
        <w:spacing w:line="360" w:lineRule="auto"/>
        <w:rPr>
          <w:b/>
          <w:sz w:val="20"/>
        </w:rPr>
      </w:pPr>
      <w:r w:rsidRPr="000678D0">
        <w:rPr>
          <w:rFonts w:ascii="Arial" w:hAnsi="Arial" w:cs="Arial"/>
          <w:b/>
          <w:sz w:val="20"/>
        </w:rPr>
        <w:t xml:space="preserve">The grants are kindly sponsored by </w:t>
      </w:r>
      <w:proofErr w:type="spellStart"/>
      <w:r w:rsidRPr="000678D0">
        <w:rPr>
          <w:rFonts w:ascii="Arial" w:hAnsi="Arial" w:cs="Arial"/>
          <w:b/>
          <w:sz w:val="20"/>
        </w:rPr>
        <w:t>BankVic</w:t>
      </w:r>
      <w:proofErr w:type="spellEnd"/>
      <w:r w:rsidR="000678D0" w:rsidRPr="000678D0">
        <w:rPr>
          <w:rFonts w:ascii="Arial" w:hAnsi="Arial" w:cs="Arial"/>
          <w:b/>
          <w:sz w:val="20"/>
        </w:rPr>
        <w:t xml:space="preserve"> </w:t>
      </w:r>
    </w:p>
    <w:sectPr w:rsidR="000678D0" w:rsidRPr="000678D0" w:rsidSect="00087A5D">
      <w:pgSz w:w="11906" w:h="16838" w:code="9"/>
      <w:pgMar w:top="567" w:right="566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21190"/>
    <w:multiLevelType w:val="hybridMultilevel"/>
    <w:tmpl w:val="28D01CF4"/>
    <w:lvl w:ilvl="0" w:tplc="A35EF792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</w:lvl>
    <w:lvl w:ilvl="1" w:tplc="5024FC6C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72721BCA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684A5CEA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FBCC696C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C47EBD5C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E21E2604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B9C67468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26E8E760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" w15:restartNumberingAfterBreak="0">
    <w:nsid w:val="4D6150BC"/>
    <w:multiLevelType w:val="hybridMultilevel"/>
    <w:tmpl w:val="24BA57A6"/>
    <w:lvl w:ilvl="0" w:tplc="6DB4EB8E">
      <w:start w:val="1"/>
      <w:numFmt w:val="decimal"/>
      <w:lvlText w:val="%1."/>
      <w:lvlJc w:val="left"/>
      <w:pPr>
        <w:tabs>
          <w:tab w:val="num" w:pos="295"/>
        </w:tabs>
        <w:ind w:left="295" w:hanging="360"/>
      </w:pPr>
    </w:lvl>
    <w:lvl w:ilvl="1" w:tplc="3F3067B2">
      <w:start w:val="1"/>
      <w:numFmt w:val="bullet"/>
      <w:lvlText w:val=""/>
      <w:lvlJc w:val="left"/>
      <w:pPr>
        <w:tabs>
          <w:tab w:val="num" w:pos="1015"/>
        </w:tabs>
        <w:ind w:left="1015" w:hanging="360"/>
      </w:pPr>
      <w:rPr>
        <w:rFonts w:ascii="Symbol" w:hAnsi="Symbol" w:hint="default"/>
      </w:rPr>
    </w:lvl>
    <w:lvl w:ilvl="2" w:tplc="72D03460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8D465E24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E58C52E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1A161BD6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23E2D91C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9C4EDB92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C9AE0CA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2" w15:restartNumberingAfterBreak="0">
    <w:nsid w:val="6E174444"/>
    <w:multiLevelType w:val="hybridMultilevel"/>
    <w:tmpl w:val="311A0132"/>
    <w:lvl w:ilvl="0" w:tplc="2034E400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</w:lvl>
    <w:lvl w:ilvl="1" w:tplc="94F4F468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E2A69F36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7A208974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ABE64374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45227812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B79A42E0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E08E5CE4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F2AA0BA4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3" w15:restartNumberingAfterBreak="0">
    <w:nsid w:val="75150837"/>
    <w:multiLevelType w:val="multilevel"/>
    <w:tmpl w:val="A016D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EE6FA7"/>
    <w:multiLevelType w:val="hybridMultilevel"/>
    <w:tmpl w:val="4BB2453E"/>
    <w:lvl w:ilvl="0" w:tplc="F7A4F4F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10D2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3728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8A11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9E68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0E43A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24F1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D231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50FC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229825">
    <w:abstractNumId w:val="1"/>
  </w:num>
  <w:num w:numId="2" w16cid:durableId="1506238055">
    <w:abstractNumId w:val="4"/>
  </w:num>
  <w:num w:numId="3" w16cid:durableId="792872429">
    <w:abstractNumId w:val="2"/>
  </w:num>
  <w:num w:numId="4" w16cid:durableId="486015771">
    <w:abstractNumId w:val="0"/>
  </w:num>
  <w:num w:numId="5" w16cid:durableId="930127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4F0"/>
    <w:rsid w:val="000004CF"/>
    <w:rsid w:val="000678D0"/>
    <w:rsid w:val="00087A5D"/>
    <w:rsid w:val="000B0591"/>
    <w:rsid w:val="000B2E77"/>
    <w:rsid w:val="00106853"/>
    <w:rsid w:val="001102B3"/>
    <w:rsid w:val="00153775"/>
    <w:rsid w:val="001D0CA8"/>
    <w:rsid w:val="002173D2"/>
    <w:rsid w:val="002926BD"/>
    <w:rsid w:val="002D54F0"/>
    <w:rsid w:val="002F40CF"/>
    <w:rsid w:val="00320D17"/>
    <w:rsid w:val="00354C6C"/>
    <w:rsid w:val="004A3A4D"/>
    <w:rsid w:val="004C65A0"/>
    <w:rsid w:val="00545478"/>
    <w:rsid w:val="005D6CD8"/>
    <w:rsid w:val="0063094B"/>
    <w:rsid w:val="00631FEB"/>
    <w:rsid w:val="00651EF0"/>
    <w:rsid w:val="006872C7"/>
    <w:rsid w:val="006C12A3"/>
    <w:rsid w:val="006E5841"/>
    <w:rsid w:val="00704A0D"/>
    <w:rsid w:val="007546D6"/>
    <w:rsid w:val="007558BF"/>
    <w:rsid w:val="00812E63"/>
    <w:rsid w:val="0089338E"/>
    <w:rsid w:val="00901819"/>
    <w:rsid w:val="00984763"/>
    <w:rsid w:val="009D4144"/>
    <w:rsid w:val="009F287C"/>
    <w:rsid w:val="00A6766A"/>
    <w:rsid w:val="00A77226"/>
    <w:rsid w:val="00AE4E6C"/>
    <w:rsid w:val="00B0794D"/>
    <w:rsid w:val="00B46424"/>
    <w:rsid w:val="00C015E6"/>
    <w:rsid w:val="00C34A5A"/>
    <w:rsid w:val="00C96594"/>
    <w:rsid w:val="00CE5DD3"/>
    <w:rsid w:val="00CF17E6"/>
    <w:rsid w:val="00D3656A"/>
    <w:rsid w:val="00D50657"/>
    <w:rsid w:val="00D70D9A"/>
    <w:rsid w:val="00D726E4"/>
    <w:rsid w:val="00D8333F"/>
    <w:rsid w:val="00D97891"/>
    <w:rsid w:val="00DD0E99"/>
    <w:rsid w:val="00DF2769"/>
    <w:rsid w:val="00E101C9"/>
    <w:rsid w:val="00EE6256"/>
    <w:rsid w:val="00FC5F23"/>
    <w:rsid w:val="00FD3924"/>
    <w:rsid w:val="00FD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3627a5,#2c15b7,#1f0f81,#170b5f"/>
    </o:shapedefaults>
    <o:shapelayout v:ext="edit">
      <o:idmap v:ext="edit" data="1"/>
    </o:shapelayout>
  </w:shapeDefaults>
  <w:decimalSymbol w:val="."/>
  <w:listSeparator w:val=","/>
  <w14:docId w14:val="527972B1"/>
  <w15:docId w15:val="{7B37C1D5-A2D5-4DB1-89B6-003591E3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i/>
      <w:sz w:val="22"/>
    </w:rPr>
  </w:style>
  <w:style w:type="paragraph" w:styleId="Heading3">
    <w:name w:val="heading 3"/>
    <w:basedOn w:val="Normal"/>
    <w:next w:val="Normal"/>
    <w:qFormat/>
    <w:pPr>
      <w:keepNext/>
      <w:ind w:left="-426"/>
      <w:outlineLvl w:val="2"/>
    </w:pPr>
    <w:rPr>
      <w:rFonts w:ascii="Arial" w:hAnsi="Arial"/>
      <w:i/>
      <w:sz w:val="18"/>
    </w:rPr>
  </w:style>
  <w:style w:type="paragraph" w:styleId="Heading4">
    <w:name w:val="heading 4"/>
    <w:basedOn w:val="Normal"/>
    <w:next w:val="Normal"/>
    <w:qFormat/>
    <w:pPr>
      <w:keepNext/>
      <w:ind w:left="-426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spacing w:before="40" w:after="40"/>
      <w:outlineLvl w:val="4"/>
    </w:pPr>
    <w:rPr>
      <w:rFonts w:ascii="Arial" w:hAnsi="Arial"/>
      <w:b/>
      <w:color w:val="FFFFFF"/>
      <w:sz w:val="18"/>
    </w:rPr>
  </w:style>
  <w:style w:type="paragraph" w:styleId="Heading6">
    <w:name w:val="heading 6"/>
    <w:basedOn w:val="Normal"/>
    <w:next w:val="Normal"/>
    <w:qFormat/>
    <w:pPr>
      <w:keepNext/>
      <w:spacing w:before="40" w:after="40"/>
      <w:jc w:val="center"/>
      <w:outlineLvl w:val="5"/>
    </w:pPr>
    <w:rPr>
      <w:rFonts w:ascii="Arial" w:hAnsi="Arial"/>
      <w:b/>
      <w:color w:val="FFFFFF"/>
      <w:sz w:val="18"/>
    </w:rPr>
  </w:style>
  <w:style w:type="paragraph" w:styleId="Heading7">
    <w:name w:val="heading 7"/>
    <w:basedOn w:val="Normal"/>
    <w:next w:val="Normal"/>
    <w:qFormat/>
    <w:pPr>
      <w:keepNext/>
      <w:spacing w:before="40" w:after="40"/>
      <w:ind w:left="176" w:hanging="176"/>
      <w:jc w:val="center"/>
      <w:outlineLvl w:val="6"/>
    </w:pPr>
    <w:rPr>
      <w:rFonts w:ascii="Arial" w:hAnsi="Arial"/>
      <w:b/>
      <w:color w:val="FFFFFF"/>
      <w:sz w:val="18"/>
    </w:rPr>
  </w:style>
  <w:style w:type="paragraph" w:styleId="Heading8">
    <w:name w:val="heading 8"/>
    <w:basedOn w:val="Normal"/>
    <w:next w:val="Normal"/>
    <w:qFormat/>
    <w:pPr>
      <w:keepNext/>
      <w:spacing w:before="40" w:after="40"/>
      <w:ind w:left="176"/>
      <w:jc w:val="center"/>
      <w:outlineLvl w:val="7"/>
    </w:pPr>
    <w:rPr>
      <w:rFonts w:ascii="Arial" w:hAnsi="Arial"/>
      <w:b/>
      <w:color w:val="FFFFFF"/>
      <w:sz w:val="18"/>
    </w:rPr>
  </w:style>
  <w:style w:type="paragraph" w:styleId="Heading9">
    <w:name w:val="heading 9"/>
    <w:basedOn w:val="Normal"/>
    <w:next w:val="Normal"/>
    <w:qFormat/>
    <w:pPr>
      <w:keepNext/>
      <w:spacing w:before="80" w:after="80"/>
      <w:jc w:val="center"/>
      <w:outlineLvl w:val="8"/>
    </w:pPr>
    <w:rPr>
      <w:rFonts w:ascii="Arial" w:hAnsi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-426"/>
    </w:pPr>
    <w:rPr>
      <w:rFonts w:ascii="Arial" w:hAnsi="Arial"/>
      <w:sz w:val="20"/>
    </w:rPr>
  </w:style>
  <w:style w:type="paragraph" w:styleId="BodyText">
    <w:name w:val="Body Text"/>
    <w:basedOn w:val="Normal"/>
    <w:rPr>
      <w:rFonts w:ascii="Arial" w:hAnsi="Arial"/>
      <w:sz w:val="20"/>
    </w:rPr>
  </w:style>
  <w:style w:type="paragraph" w:styleId="BodyTextIndent2">
    <w:name w:val="Body Text Indent 2"/>
    <w:basedOn w:val="Normal"/>
    <w:pPr>
      <w:spacing w:before="120"/>
      <w:ind w:left="-425"/>
    </w:pPr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rsid w:val="00812E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12E63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basedOn w:val="DefaultParagraphFont"/>
    <w:rsid w:val="00D9789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54C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80105-4E86-483B-A3EB-74F1867F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 Police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Police</dc:creator>
  <cp:lastModifiedBy>Wendy Cowling</cp:lastModifiedBy>
  <cp:revision>2</cp:revision>
  <cp:lastPrinted>2024-08-28T07:18:00Z</cp:lastPrinted>
  <dcterms:created xsi:type="dcterms:W3CDTF">2025-06-30T09:33:00Z</dcterms:created>
  <dcterms:modified xsi:type="dcterms:W3CDTF">2025-06-30T09:33:00Z</dcterms:modified>
</cp:coreProperties>
</file>